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09B" w:rsidRPr="00073B44" w:rsidRDefault="0022209B" w:rsidP="00703F38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22209B" w:rsidRPr="00073B44" w:rsidRDefault="0022209B" w:rsidP="00703F38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 решению</w:t>
      </w:r>
      <w:r w:rsidRPr="00073B44">
        <w:rPr>
          <w:rFonts w:ascii="Times New Roman" w:hAnsi="Times New Roman" w:cs="Times New Roman"/>
          <w:sz w:val="24"/>
          <w:szCs w:val="24"/>
        </w:rPr>
        <w:t xml:space="preserve"> Думы</w:t>
      </w:r>
    </w:p>
    <w:p w:rsidR="0022209B" w:rsidRPr="00073B44" w:rsidRDefault="0022209B" w:rsidP="00703F38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073B44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</w:p>
    <w:p w:rsidR="0022209B" w:rsidRPr="00073B44" w:rsidRDefault="0022209B" w:rsidP="00703F38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05</w:t>
      </w:r>
      <w:r w:rsidRPr="00073B44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4.2017</w:t>
      </w:r>
      <w:r w:rsidRPr="00073B44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ода № 1</w:t>
      </w:r>
      <w:r w:rsidRPr="00073B44">
        <w:rPr>
          <w:rFonts w:ascii="Times New Roman" w:hAnsi="Times New Roman" w:cs="Times New Roman"/>
          <w:sz w:val="24"/>
          <w:szCs w:val="24"/>
        </w:rPr>
        <w:t>0/</w:t>
      </w:r>
      <w:r>
        <w:rPr>
          <w:rFonts w:ascii="Times New Roman" w:hAnsi="Times New Roman" w:cs="Times New Roman"/>
          <w:sz w:val="24"/>
          <w:szCs w:val="24"/>
        </w:rPr>
        <w:t>32</w:t>
      </w:r>
    </w:p>
    <w:p w:rsidR="0022209B" w:rsidRDefault="0022209B" w:rsidP="00703F38">
      <w:pPr>
        <w:spacing w:before="0"/>
        <w:ind w:firstLine="0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22209B" w:rsidRPr="00703F38" w:rsidRDefault="0022209B" w:rsidP="00703F38">
      <w:pPr>
        <w:spacing w:before="0"/>
        <w:ind w:firstLine="0"/>
        <w:jc w:val="center"/>
        <w:rPr>
          <w:rFonts w:ascii="Times New Roman" w:hAnsi="Times New Roman" w:cs="Times New Roman"/>
          <w:b/>
          <w:bCs/>
          <w:lang w:eastAsia="en-US"/>
        </w:rPr>
      </w:pPr>
      <w:r w:rsidRPr="00703F38">
        <w:rPr>
          <w:rFonts w:ascii="Times New Roman" w:hAnsi="Times New Roman" w:cs="Times New Roman"/>
          <w:b/>
          <w:bCs/>
          <w:lang w:eastAsia="en-US"/>
        </w:rPr>
        <w:t xml:space="preserve">Отчет </w:t>
      </w:r>
    </w:p>
    <w:p w:rsidR="0022209B" w:rsidRPr="00703F38" w:rsidRDefault="0022209B" w:rsidP="00703F38">
      <w:pPr>
        <w:spacing w:before="0"/>
        <w:ind w:firstLine="0"/>
        <w:jc w:val="center"/>
        <w:rPr>
          <w:rFonts w:ascii="Times New Roman" w:hAnsi="Times New Roman" w:cs="Times New Roman"/>
          <w:b/>
          <w:bCs/>
          <w:lang w:eastAsia="en-US"/>
        </w:rPr>
      </w:pPr>
      <w:r w:rsidRPr="00703F38">
        <w:rPr>
          <w:rFonts w:ascii="Times New Roman" w:hAnsi="Times New Roman" w:cs="Times New Roman"/>
          <w:b/>
          <w:bCs/>
          <w:lang w:eastAsia="en-US"/>
        </w:rPr>
        <w:t xml:space="preserve">депутата Думы городского округа </w:t>
      </w:r>
    </w:p>
    <w:p w:rsidR="0022209B" w:rsidRPr="00703F38" w:rsidRDefault="0022209B" w:rsidP="00703F38">
      <w:pPr>
        <w:spacing w:before="0"/>
        <w:ind w:firstLine="0"/>
        <w:jc w:val="center"/>
        <w:rPr>
          <w:rFonts w:ascii="Times New Roman" w:hAnsi="Times New Roman" w:cs="Times New Roman"/>
          <w:b/>
          <w:bCs/>
          <w:lang w:eastAsia="en-US"/>
        </w:rPr>
      </w:pPr>
      <w:r w:rsidRPr="00703F38">
        <w:rPr>
          <w:rFonts w:ascii="Times New Roman" w:hAnsi="Times New Roman" w:cs="Times New Roman"/>
          <w:b/>
          <w:bCs/>
          <w:lang w:eastAsia="en-US"/>
        </w:rPr>
        <w:t>Саломатиной Елены Викторовны за 2016 год.</w:t>
      </w:r>
    </w:p>
    <w:p w:rsidR="0022209B" w:rsidRPr="00703F38" w:rsidRDefault="0022209B" w:rsidP="00703F38">
      <w:pPr>
        <w:spacing w:before="0"/>
        <w:ind w:firstLine="0"/>
        <w:jc w:val="center"/>
        <w:rPr>
          <w:rFonts w:ascii="Times New Roman" w:hAnsi="Times New Roman" w:cs="Times New Roman"/>
          <w:b/>
          <w:bCs/>
          <w:lang w:eastAsia="en-US"/>
        </w:rPr>
      </w:pPr>
    </w:p>
    <w:p w:rsidR="0022209B" w:rsidRDefault="0022209B" w:rsidP="00703F38">
      <w:pPr>
        <w:spacing w:before="0"/>
        <w:ind w:firstLine="0"/>
        <w:jc w:val="center"/>
        <w:rPr>
          <w:rFonts w:ascii="Times New Roman" w:hAnsi="Times New Roman" w:cs="Times New Roman"/>
        </w:rPr>
      </w:pPr>
      <w:r w:rsidRPr="00703F38">
        <w:rPr>
          <w:rFonts w:ascii="Times New Roman" w:hAnsi="Times New Roman" w:cs="Times New Roman"/>
        </w:rPr>
        <w:t xml:space="preserve">1. Как член  депутатской комиссии по законодательству, а с октября </w:t>
      </w:r>
      <w:r>
        <w:rPr>
          <w:rFonts w:ascii="Times New Roman" w:hAnsi="Times New Roman" w:cs="Times New Roman"/>
        </w:rPr>
        <w:t xml:space="preserve">2016 </w:t>
      </w:r>
    </w:p>
    <w:p w:rsidR="0022209B" w:rsidRPr="00703F38" w:rsidRDefault="0022209B" w:rsidP="00703F38">
      <w:pPr>
        <w:spacing w:before="0"/>
        <w:ind w:firstLine="0"/>
        <w:rPr>
          <w:rFonts w:ascii="Times New Roman" w:hAnsi="Times New Roman"/>
          <w:lang w:eastAsia="en-US"/>
        </w:rPr>
      </w:pPr>
      <w:r>
        <w:rPr>
          <w:rFonts w:ascii="Times New Roman" w:hAnsi="Times New Roman" w:cs="Times New Roman"/>
        </w:rPr>
        <w:t xml:space="preserve">года </w:t>
      </w:r>
      <w:r w:rsidRPr="00703F38">
        <w:rPr>
          <w:rFonts w:ascii="Times New Roman" w:hAnsi="Times New Roman" w:cs="Times New Roman"/>
        </w:rPr>
        <w:t>председате</w:t>
      </w:r>
      <w:r>
        <w:rPr>
          <w:rFonts w:ascii="Times New Roman" w:hAnsi="Times New Roman" w:cs="Times New Roman"/>
        </w:rPr>
        <w:t xml:space="preserve">ль бюджетно-финансовой </w:t>
      </w:r>
      <w:r w:rsidRPr="00703F38">
        <w:rPr>
          <w:rFonts w:ascii="Times New Roman" w:hAnsi="Times New Roman" w:cs="Times New Roman"/>
        </w:rPr>
        <w:t xml:space="preserve">комиссии  принимала участие в рассмотрении следующих основных вопросов:   </w:t>
      </w:r>
      <w:r w:rsidRPr="00703F38">
        <w:rPr>
          <w:rFonts w:ascii="Times New Roman" w:hAnsi="Times New Roman"/>
          <w:lang w:eastAsia="en-US"/>
        </w:rPr>
        <w:t xml:space="preserve">   </w:t>
      </w:r>
    </w:p>
    <w:p w:rsidR="0022209B" w:rsidRPr="00703F38" w:rsidRDefault="0022209B" w:rsidP="00083155">
      <w:pPr>
        <w:pStyle w:val="NoSpacing"/>
        <w:numPr>
          <w:ilvl w:val="0"/>
          <w:numId w:val="1"/>
        </w:numPr>
        <w:tabs>
          <w:tab w:val="left" w:pos="360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703F38">
        <w:rPr>
          <w:rFonts w:ascii="Times New Roman" w:hAnsi="Times New Roman" w:cs="Times New Roman"/>
          <w:sz w:val="28"/>
          <w:szCs w:val="28"/>
        </w:rPr>
        <w:t>Формировани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03F38">
        <w:rPr>
          <w:rFonts w:ascii="Times New Roman" w:hAnsi="Times New Roman" w:cs="Times New Roman"/>
          <w:sz w:val="28"/>
          <w:szCs w:val="28"/>
        </w:rPr>
        <w:t xml:space="preserve"> бюджета городского</w:t>
      </w:r>
      <w:r>
        <w:rPr>
          <w:rFonts w:ascii="Times New Roman" w:hAnsi="Times New Roman" w:cs="Times New Roman"/>
          <w:sz w:val="28"/>
          <w:szCs w:val="28"/>
        </w:rPr>
        <w:t xml:space="preserve"> округа  ЗАТО Свободный на </w:t>
      </w:r>
      <w:r w:rsidRPr="00703F38">
        <w:rPr>
          <w:rFonts w:ascii="Times New Roman" w:hAnsi="Times New Roman" w:cs="Times New Roman"/>
          <w:sz w:val="28"/>
          <w:szCs w:val="28"/>
        </w:rPr>
        <w:t>2017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F38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 xml:space="preserve"> и плановый период 2018-2019 годов</w:t>
      </w:r>
      <w:r w:rsidRPr="00703F38">
        <w:rPr>
          <w:rFonts w:ascii="Times New Roman" w:hAnsi="Times New Roman" w:cs="Times New Roman"/>
          <w:sz w:val="28"/>
          <w:szCs w:val="28"/>
        </w:rPr>
        <w:t>.</w:t>
      </w:r>
    </w:p>
    <w:p w:rsidR="0022209B" w:rsidRPr="00703F38" w:rsidRDefault="0022209B" w:rsidP="00083155">
      <w:pPr>
        <w:pStyle w:val="NoSpacing"/>
        <w:numPr>
          <w:ilvl w:val="0"/>
          <w:numId w:val="1"/>
        </w:numPr>
        <w:tabs>
          <w:tab w:val="left" w:pos="360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703F38">
        <w:rPr>
          <w:rFonts w:ascii="Times New Roman" w:hAnsi="Times New Roman" w:cs="Times New Roman"/>
          <w:sz w:val="28"/>
          <w:szCs w:val="28"/>
        </w:rPr>
        <w:t>Распределени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03F38">
        <w:rPr>
          <w:rFonts w:ascii="Times New Roman" w:hAnsi="Times New Roman" w:cs="Times New Roman"/>
          <w:sz w:val="28"/>
          <w:szCs w:val="28"/>
        </w:rPr>
        <w:t xml:space="preserve"> и рационально</w:t>
      </w:r>
      <w:r>
        <w:rPr>
          <w:rFonts w:ascii="Times New Roman" w:hAnsi="Times New Roman" w:cs="Times New Roman"/>
          <w:sz w:val="28"/>
          <w:szCs w:val="28"/>
        </w:rPr>
        <w:t>го использования</w:t>
      </w:r>
      <w:r w:rsidRPr="00703F38">
        <w:rPr>
          <w:rFonts w:ascii="Times New Roman" w:hAnsi="Times New Roman" w:cs="Times New Roman"/>
          <w:sz w:val="28"/>
          <w:szCs w:val="28"/>
        </w:rPr>
        <w:t xml:space="preserve"> бюджета.</w:t>
      </w:r>
    </w:p>
    <w:p w:rsidR="0022209B" w:rsidRPr="00703F38" w:rsidRDefault="0022209B" w:rsidP="00083155">
      <w:pPr>
        <w:pStyle w:val="NoSpacing"/>
        <w:numPr>
          <w:ilvl w:val="0"/>
          <w:numId w:val="1"/>
        </w:numPr>
        <w:tabs>
          <w:tab w:val="left" w:pos="360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Разработки</w:t>
      </w:r>
      <w:r w:rsidRPr="00703F38">
        <w:rPr>
          <w:rFonts w:ascii="Times New Roman" w:hAnsi="Times New Roman" w:cs="Times New Roman"/>
          <w:sz w:val="28"/>
          <w:szCs w:val="28"/>
        </w:rPr>
        <w:t xml:space="preserve"> основных направлений бюджетной политики городского округа.</w:t>
      </w:r>
    </w:p>
    <w:p w:rsidR="0022209B" w:rsidRPr="00703F38" w:rsidRDefault="0022209B" w:rsidP="00083155">
      <w:pPr>
        <w:pStyle w:val="NoSpacing"/>
        <w:numPr>
          <w:ilvl w:val="0"/>
          <w:numId w:val="1"/>
        </w:numPr>
        <w:tabs>
          <w:tab w:val="left" w:pos="360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703F38">
        <w:rPr>
          <w:rFonts w:ascii="Times New Roman" w:hAnsi="Times New Roman" w:cs="Times New Roman"/>
          <w:sz w:val="28"/>
          <w:szCs w:val="28"/>
        </w:rPr>
        <w:t>Финансировани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03F38">
        <w:rPr>
          <w:rFonts w:ascii="Times New Roman" w:hAnsi="Times New Roman" w:cs="Times New Roman"/>
          <w:sz w:val="28"/>
          <w:szCs w:val="28"/>
        </w:rPr>
        <w:t xml:space="preserve"> муниципальных  программ.  </w:t>
      </w:r>
    </w:p>
    <w:p w:rsidR="0022209B" w:rsidRPr="00703F38" w:rsidRDefault="0022209B" w:rsidP="00083155">
      <w:pPr>
        <w:pStyle w:val="NoSpacing"/>
        <w:numPr>
          <w:ilvl w:val="0"/>
          <w:numId w:val="1"/>
        </w:numPr>
        <w:tabs>
          <w:tab w:val="left" w:pos="360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Контроля</w:t>
      </w:r>
      <w:r w:rsidRPr="00703F38">
        <w:rPr>
          <w:rFonts w:ascii="Times New Roman" w:hAnsi="Times New Roman" w:cs="Times New Roman"/>
          <w:sz w:val="28"/>
          <w:szCs w:val="28"/>
        </w:rPr>
        <w:t xml:space="preserve"> за исполнением бюджета</w:t>
      </w:r>
      <w:r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Pr="00703F38">
        <w:rPr>
          <w:rFonts w:ascii="Times New Roman" w:hAnsi="Times New Roman" w:cs="Times New Roman"/>
          <w:sz w:val="28"/>
          <w:szCs w:val="28"/>
        </w:rPr>
        <w:t>.</w:t>
      </w:r>
    </w:p>
    <w:p w:rsidR="0022209B" w:rsidRPr="00703F38" w:rsidRDefault="0022209B" w:rsidP="00083155">
      <w:pPr>
        <w:pStyle w:val="NoSpacing"/>
        <w:numPr>
          <w:ilvl w:val="0"/>
          <w:numId w:val="1"/>
        </w:numPr>
        <w:tabs>
          <w:tab w:val="left" w:pos="360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Анализа</w:t>
      </w:r>
      <w:r w:rsidRPr="00703F38">
        <w:rPr>
          <w:rFonts w:ascii="Times New Roman" w:hAnsi="Times New Roman" w:cs="Times New Roman"/>
          <w:sz w:val="28"/>
          <w:szCs w:val="28"/>
        </w:rPr>
        <w:t xml:space="preserve"> исполнения доходной и расходной части бюджета городского округа ЗАТО Свободный.</w:t>
      </w:r>
    </w:p>
    <w:p w:rsidR="0022209B" w:rsidRPr="00703F38" w:rsidRDefault="0022209B" w:rsidP="00083155">
      <w:pPr>
        <w:pStyle w:val="NoSpacing"/>
        <w:tabs>
          <w:tab w:val="left" w:pos="360"/>
        </w:tabs>
        <w:rPr>
          <w:rFonts w:ascii="Times New Roman" w:hAnsi="Times New Roman" w:cs="Times New Roman"/>
          <w:sz w:val="28"/>
          <w:szCs w:val="28"/>
        </w:rPr>
      </w:pPr>
      <w:r w:rsidRPr="00703F38">
        <w:rPr>
          <w:rFonts w:ascii="Times New Roman" w:hAnsi="Times New Roman" w:cs="Times New Roman"/>
          <w:sz w:val="28"/>
          <w:szCs w:val="28"/>
        </w:rPr>
        <w:t xml:space="preserve">7) </w:t>
      </w:r>
      <w:r>
        <w:rPr>
          <w:rFonts w:ascii="Times New Roman" w:hAnsi="Times New Roman" w:cs="Times New Roman"/>
          <w:sz w:val="28"/>
          <w:szCs w:val="28"/>
        </w:rPr>
        <w:t xml:space="preserve"> Рассмоьтрения</w:t>
      </w:r>
      <w:r w:rsidRPr="00703F38">
        <w:rPr>
          <w:rFonts w:ascii="Times New Roman" w:hAnsi="Times New Roman" w:cs="Times New Roman"/>
          <w:sz w:val="28"/>
          <w:szCs w:val="28"/>
        </w:rPr>
        <w:t xml:space="preserve"> вопрос о внесении изменений в бюджет городского округа. </w:t>
      </w:r>
    </w:p>
    <w:p w:rsidR="0022209B" w:rsidRPr="00703F38" w:rsidRDefault="0022209B" w:rsidP="00083155">
      <w:pPr>
        <w:pStyle w:val="NoSpacing"/>
        <w:tabs>
          <w:tab w:val="left" w:pos="360"/>
        </w:tabs>
        <w:rPr>
          <w:rFonts w:ascii="Times New Roman" w:hAnsi="Times New Roman" w:cs="Times New Roman"/>
          <w:sz w:val="28"/>
          <w:szCs w:val="28"/>
        </w:rPr>
      </w:pPr>
      <w:r w:rsidRPr="00703F38">
        <w:rPr>
          <w:rFonts w:ascii="Times New Roman" w:hAnsi="Times New Roman" w:cs="Times New Roman"/>
          <w:sz w:val="28"/>
          <w:szCs w:val="28"/>
        </w:rPr>
        <w:t xml:space="preserve">8)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F38">
        <w:rPr>
          <w:rFonts w:ascii="Times New Roman" w:hAnsi="Times New Roman" w:cs="Times New Roman"/>
          <w:sz w:val="28"/>
          <w:szCs w:val="28"/>
        </w:rPr>
        <w:t xml:space="preserve">Социально-экономического развития городского округа,  использование средств по реализации социально-значимых программ и их финансирование. </w:t>
      </w:r>
    </w:p>
    <w:p w:rsidR="0022209B" w:rsidRPr="00703F38" w:rsidRDefault="0022209B" w:rsidP="00083155">
      <w:pPr>
        <w:pStyle w:val="NoSpacing"/>
        <w:tabs>
          <w:tab w:val="left" w:pos="360"/>
        </w:tabs>
        <w:rPr>
          <w:rFonts w:ascii="Times New Roman" w:hAnsi="Times New Roman" w:cs="Times New Roman"/>
          <w:sz w:val="28"/>
          <w:szCs w:val="28"/>
        </w:rPr>
      </w:pPr>
      <w:r w:rsidRPr="00703F38">
        <w:rPr>
          <w:rFonts w:ascii="Times New Roman" w:hAnsi="Times New Roman" w:cs="Times New Roman"/>
          <w:sz w:val="28"/>
          <w:szCs w:val="28"/>
        </w:rPr>
        <w:t xml:space="preserve">9) 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703F38">
        <w:rPr>
          <w:rFonts w:ascii="Times New Roman" w:hAnsi="Times New Roman" w:cs="Times New Roman"/>
          <w:sz w:val="28"/>
          <w:szCs w:val="28"/>
        </w:rPr>
        <w:t>онтрол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03F38">
        <w:rPr>
          <w:rFonts w:ascii="Times New Roman" w:hAnsi="Times New Roman" w:cs="Times New Roman"/>
          <w:sz w:val="28"/>
          <w:szCs w:val="28"/>
        </w:rPr>
        <w:t xml:space="preserve">  за ходом исполнения программы социально-экономического развития городского округа, </w:t>
      </w:r>
    </w:p>
    <w:p w:rsidR="0022209B" w:rsidRPr="00703F38" w:rsidRDefault="0022209B" w:rsidP="00083155">
      <w:pPr>
        <w:pStyle w:val="NoSpacing"/>
        <w:tabs>
          <w:tab w:val="left" w:pos="360"/>
        </w:tabs>
        <w:rPr>
          <w:rFonts w:ascii="Times New Roman" w:hAnsi="Times New Roman" w:cs="Times New Roman"/>
          <w:sz w:val="28"/>
          <w:szCs w:val="28"/>
        </w:rPr>
      </w:pPr>
      <w:r w:rsidRPr="00703F38">
        <w:rPr>
          <w:rFonts w:ascii="Times New Roman" w:hAnsi="Times New Roman" w:cs="Times New Roman"/>
          <w:sz w:val="28"/>
          <w:szCs w:val="28"/>
        </w:rPr>
        <w:t>10) Контрол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03F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выполнения</w:t>
      </w:r>
      <w:r w:rsidRPr="00703F38">
        <w:rPr>
          <w:rFonts w:ascii="Times New Roman" w:hAnsi="Times New Roman" w:cs="Times New Roman"/>
          <w:sz w:val="28"/>
          <w:szCs w:val="28"/>
        </w:rPr>
        <w:t xml:space="preserve"> решений Думы городского округа по использованию и расходованию бюджетных средств путем заслушивания по этим во</w:t>
      </w:r>
      <w:r>
        <w:rPr>
          <w:rFonts w:ascii="Times New Roman" w:hAnsi="Times New Roman" w:cs="Times New Roman"/>
          <w:sz w:val="28"/>
          <w:szCs w:val="28"/>
        </w:rPr>
        <w:t>просам докладов и сообщений</w:t>
      </w:r>
      <w:r w:rsidRPr="00703F38">
        <w:rPr>
          <w:rFonts w:ascii="Times New Roman" w:hAnsi="Times New Roman" w:cs="Times New Roman"/>
          <w:sz w:val="28"/>
          <w:szCs w:val="28"/>
        </w:rPr>
        <w:t xml:space="preserve"> руководителей  организаций городка.</w:t>
      </w:r>
    </w:p>
    <w:p w:rsidR="0022209B" w:rsidRPr="00703F38" w:rsidRDefault="0022209B" w:rsidP="00083155">
      <w:pPr>
        <w:pStyle w:val="NoSpacing"/>
        <w:tabs>
          <w:tab w:val="left" w:pos="360"/>
        </w:tabs>
        <w:rPr>
          <w:rFonts w:ascii="Times New Roman" w:hAnsi="Times New Roman" w:cs="Times New Roman"/>
          <w:sz w:val="28"/>
          <w:szCs w:val="28"/>
        </w:rPr>
      </w:pPr>
      <w:r w:rsidRPr="00703F38">
        <w:rPr>
          <w:rFonts w:ascii="Times New Roman" w:hAnsi="Times New Roman" w:cs="Times New Roman"/>
          <w:sz w:val="28"/>
          <w:szCs w:val="28"/>
        </w:rPr>
        <w:t>11) Внесени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03F38">
        <w:rPr>
          <w:rFonts w:ascii="Times New Roman" w:hAnsi="Times New Roman" w:cs="Times New Roman"/>
          <w:sz w:val="28"/>
          <w:szCs w:val="28"/>
        </w:rPr>
        <w:t xml:space="preserve"> изменений в Положение «О размерах и условиях оплаты труда выборных должностных лиц органов местного самоуправления, осуществляющих свои полномочия на постоянной основе, и муниципальных служащих в органах местного самоуправления городского округа ЗАТО Свободный», о внесении изменений в Положение «О размерах и условиях оплаты труда работников, исполняющих государственные полномочия в органах местного самоуправления городского округа ЗАТО Свободный», </w:t>
      </w:r>
      <w:r>
        <w:rPr>
          <w:rFonts w:ascii="Times New Roman" w:hAnsi="Times New Roman" w:cs="Times New Roman"/>
          <w:sz w:val="28"/>
          <w:szCs w:val="28"/>
        </w:rPr>
        <w:t>разработка</w:t>
      </w:r>
      <w:r w:rsidRPr="00703F38">
        <w:rPr>
          <w:rFonts w:ascii="Times New Roman" w:hAnsi="Times New Roman" w:cs="Times New Roman"/>
          <w:sz w:val="28"/>
          <w:szCs w:val="28"/>
        </w:rPr>
        <w:t xml:space="preserve"> Пример</w:t>
      </w:r>
      <w:r>
        <w:rPr>
          <w:rFonts w:ascii="Times New Roman" w:hAnsi="Times New Roman" w:cs="Times New Roman"/>
          <w:sz w:val="28"/>
          <w:szCs w:val="28"/>
        </w:rPr>
        <w:t>ного</w:t>
      </w:r>
      <w:r w:rsidRPr="00703F38">
        <w:rPr>
          <w:rFonts w:ascii="Times New Roman" w:hAnsi="Times New Roman" w:cs="Times New Roman"/>
          <w:sz w:val="28"/>
          <w:szCs w:val="28"/>
        </w:rPr>
        <w:t xml:space="preserve"> положение «Об оплате труда работников муниципальных  образовательных учреждений, расположенных  на территории городского округа ЗАТО Свободный»,    об увеличении фонда оплаты труда работников муниципальных учреждений городского округа ЗАТО Свободный в 2016 году. </w:t>
      </w:r>
    </w:p>
    <w:p w:rsidR="0022209B" w:rsidRPr="00703F38" w:rsidRDefault="0022209B" w:rsidP="00083155">
      <w:pPr>
        <w:spacing w:before="0"/>
        <w:ind w:firstLine="0"/>
        <w:jc w:val="left"/>
        <w:rPr>
          <w:rFonts w:ascii="Times New Roman" w:hAnsi="Times New Roman" w:cs="Times New Roman"/>
        </w:rPr>
      </w:pPr>
      <w:r w:rsidRPr="00703F38">
        <w:rPr>
          <w:rFonts w:ascii="Times New Roman" w:hAnsi="Times New Roman" w:cs="Times New Roman"/>
        </w:rPr>
        <w:t>12) О приватизации муниципального жилищного фонда городского округа ЗАТО Свободный.</w:t>
      </w:r>
    </w:p>
    <w:p w:rsidR="0022209B" w:rsidRDefault="0022209B" w:rsidP="00083155">
      <w:pPr>
        <w:spacing w:before="0"/>
        <w:ind w:firstLine="0"/>
        <w:jc w:val="left"/>
        <w:rPr>
          <w:rFonts w:ascii="Times New Roman" w:hAnsi="Times New Roman" w:cs="Times New Roman"/>
        </w:rPr>
      </w:pPr>
      <w:r w:rsidRPr="00703F38">
        <w:rPr>
          <w:rFonts w:ascii="Times New Roman" w:hAnsi="Times New Roman" w:cs="Times New Roman"/>
        </w:rPr>
        <w:t>13)</w:t>
      </w:r>
      <w:r>
        <w:rPr>
          <w:rFonts w:ascii="Times New Roman" w:hAnsi="Times New Roman" w:cs="Times New Roman"/>
        </w:rPr>
        <w:t xml:space="preserve"> </w:t>
      </w:r>
      <w:r w:rsidRPr="00703F38">
        <w:rPr>
          <w:rFonts w:ascii="Times New Roman" w:hAnsi="Times New Roman" w:cs="Times New Roman"/>
        </w:rPr>
        <w:t>Об установлении на территории городского округа ЗАТО Свободный земельного налога.</w:t>
      </w:r>
    </w:p>
    <w:p w:rsidR="0022209B" w:rsidRPr="00703F38" w:rsidRDefault="0022209B" w:rsidP="00083155">
      <w:pPr>
        <w:spacing w:before="0"/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14) </w:t>
      </w:r>
      <w:r w:rsidRPr="00703F38">
        <w:rPr>
          <w:rFonts w:ascii="Times New Roman" w:hAnsi="Times New Roman" w:cs="Times New Roman"/>
        </w:rPr>
        <w:t>О внесении изменений в решение Думы городского округа 28.10.2014 года № 41/7 «Об установлении на территории городского округа ЗАТО Свободный налога на имущество физических лиц».</w:t>
      </w:r>
    </w:p>
    <w:p w:rsidR="0022209B" w:rsidRDefault="0022209B" w:rsidP="00083155">
      <w:pPr>
        <w:spacing w:before="0"/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</w:t>
      </w:r>
      <w:r w:rsidRPr="00703F38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</w:t>
      </w:r>
      <w:r w:rsidRPr="00703F38">
        <w:rPr>
          <w:rFonts w:ascii="Times New Roman" w:hAnsi="Times New Roman" w:cs="Times New Roman"/>
        </w:rPr>
        <w:t xml:space="preserve">О замене дотаций на выравнивание бюджетной обеспеченности городского округа ЗАТО Свободный дополнительными нормативами отчислений в бюджет городского округа от налога на доходы физических лиц на 2017 год и плановый период 2018 и 2019 </w:t>
      </w:r>
      <w:r>
        <w:rPr>
          <w:rFonts w:ascii="Times New Roman" w:hAnsi="Times New Roman" w:cs="Times New Roman"/>
        </w:rPr>
        <w:t>годов.</w:t>
      </w:r>
    </w:p>
    <w:p w:rsidR="0022209B" w:rsidRPr="00703F38" w:rsidRDefault="0022209B" w:rsidP="00083155">
      <w:pPr>
        <w:spacing w:before="0"/>
        <w:ind w:firstLine="0"/>
        <w:jc w:val="left"/>
        <w:rPr>
          <w:rFonts w:ascii="Times New Roman" w:hAnsi="Times New Roman" w:cs="Times New Roman"/>
        </w:rPr>
      </w:pPr>
      <w:r w:rsidRPr="00703F38">
        <w:rPr>
          <w:rFonts w:ascii="Times New Roman" w:hAnsi="Times New Roman" w:cs="Times New Roman"/>
        </w:rPr>
        <w:t>16) На заседаниях бюджетно-финансовой комиссии  изучались акты  проверок</w:t>
      </w:r>
      <w:r>
        <w:rPr>
          <w:rFonts w:ascii="Times New Roman" w:hAnsi="Times New Roman" w:cs="Times New Roman"/>
        </w:rPr>
        <w:t xml:space="preserve"> К</w:t>
      </w:r>
      <w:r w:rsidRPr="00703F38">
        <w:rPr>
          <w:rFonts w:ascii="Times New Roman" w:hAnsi="Times New Roman" w:cs="Times New Roman"/>
        </w:rPr>
        <w:t>онтрольного округа</w:t>
      </w:r>
      <w:r>
        <w:rPr>
          <w:rFonts w:ascii="Times New Roman" w:hAnsi="Times New Roman" w:cs="Times New Roman"/>
        </w:rPr>
        <w:t xml:space="preserve"> городского округа</w:t>
      </w:r>
      <w:r w:rsidRPr="00703F38">
        <w:rPr>
          <w:rFonts w:ascii="Times New Roman" w:hAnsi="Times New Roman" w:cs="Times New Roman"/>
        </w:rPr>
        <w:t>:</w:t>
      </w:r>
    </w:p>
    <w:p w:rsidR="0022209B" w:rsidRPr="00703F38" w:rsidRDefault="0022209B" w:rsidP="00527B3C">
      <w:pPr>
        <w:spacing w:before="0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703F38">
        <w:rPr>
          <w:rFonts w:ascii="Times New Roman" w:hAnsi="Times New Roman" w:cs="Times New Roman"/>
        </w:rPr>
        <w:t>проверка отчета об исполнении бюджета городского округа за 2016 год ;</w:t>
      </w:r>
    </w:p>
    <w:p w:rsidR="0022209B" w:rsidRPr="00703F38" w:rsidRDefault="0022209B" w:rsidP="00527B3C">
      <w:pPr>
        <w:spacing w:before="0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703F38">
        <w:rPr>
          <w:rFonts w:ascii="Times New Roman" w:hAnsi="Times New Roman" w:cs="Times New Roman"/>
        </w:rPr>
        <w:t>проверка бюджетной отчетности за 2016 год – главных администраторов доходов бюджета, главных распорядителей бюджетных средств, главного администратора источника финансирования дефицита бюджета - администрации, Думы, финансового отдела и Контрольного органа;</w:t>
      </w:r>
    </w:p>
    <w:p w:rsidR="0022209B" w:rsidRPr="00703F38" w:rsidRDefault="0022209B" w:rsidP="00083155">
      <w:pPr>
        <w:spacing w:before="0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</w:t>
      </w:r>
      <w:r w:rsidRPr="00703F38">
        <w:rPr>
          <w:rFonts w:ascii="Times New Roman" w:hAnsi="Times New Roman" w:cs="Times New Roman"/>
        </w:rPr>
        <w:t xml:space="preserve">роверка использования средств местного бюджета, выделенных </w:t>
      </w:r>
      <w:r>
        <w:rPr>
          <w:rFonts w:ascii="Times New Roman" w:hAnsi="Times New Roman" w:cs="Times New Roman"/>
        </w:rPr>
        <w:t>а</w:t>
      </w:r>
      <w:r w:rsidRPr="00703F38">
        <w:rPr>
          <w:rFonts w:ascii="Times New Roman" w:hAnsi="Times New Roman" w:cs="Times New Roman"/>
        </w:rPr>
        <w:t>дминистрацией городского округа ЗАТО Свободный на оплату услуг по информированию населения городского округа посредством телевещания МУП связи «Импульс» в 2015 году;</w:t>
      </w:r>
    </w:p>
    <w:p w:rsidR="0022209B" w:rsidRPr="00703F38" w:rsidRDefault="0022209B" w:rsidP="00083155">
      <w:pPr>
        <w:spacing w:before="0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</w:t>
      </w:r>
      <w:r w:rsidRPr="00703F38">
        <w:rPr>
          <w:rFonts w:ascii="Times New Roman" w:hAnsi="Times New Roman" w:cs="Times New Roman"/>
        </w:rPr>
        <w:t>роверка использования средств местного бюджета, выделенных МБУ ДО ЦДТ «Калейдоскоп» за 2014-2015 годы;</w:t>
      </w:r>
    </w:p>
    <w:p w:rsidR="0022209B" w:rsidRPr="00703F38" w:rsidRDefault="0022209B" w:rsidP="00083155">
      <w:pPr>
        <w:spacing w:before="0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</w:t>
      </w:r>
      <w:r w:rsidRPr="00703F38">
        <w:rPr>
          <w:rFonts w:ascii="Times New Roman" w:hAnsi="Times New Roman" w:cs="Times New Roman"/>
        </w:rPr>
        <w:t xml:space="preserve">роверка расходования средств местного бюджета, выделенных МБДОУ «Детский сад «Солнышко» в 2014-2015 годах; </w:t>
      </w:r>
    </w:p>
    <w:p w:rsidR="0022209B" w:rsidRPr="00703F38" w:rsidRDefault="0022209B" w:rsidP="00083155">
      <w:pPr>
        <w:spacing w:before="0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</w:t>
      </w:r>
      <w:r w:rsidRPr="00703F38">
        <w:rPr>
          <w:rFonts w:ascii="Times New Roman" w:hAnsi="Times New Roman" w:cs="Times New Roman"/>
        </w:rPr>
        <w:t>роверка</w:t>
      </w:r>
      <w:r w:rsidRPr="00703F38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703F38">
        <w:rPr>
          <w:rFonts w:ascii="Times New Roman" w:hAnsi="Times New Roman" w:cs="Times New Roman"/>
        </w:rPr>
        <w:t>соблюдения установленного порядка управления и распоряжения имуществом, переданным на праве хозяйственного ведения муниципальному унитарному предприятию МУП ЖКХ «Кедр»;</w:t>
      </w:r>
    </w:p>
    <w:p w:rsidR="0022209B" w:rsidRPr="00703F38" w:rsidRDefault="0022209B" w:rsidP="00083155">
      <w:pPr>
        <w:spacing w:before="0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</w:t>
      </w:r>
      <w:r w:rsidRPr="00703F38">
        <w:rPr>
          <w:rFonts w:ascii="Times New Roman" w:hAnsi="Times New Roman" w:cs="Times New Roman"/>
        </w:rPr>
        <w:t>роверка расходования средств местного бюджета, выделенных МБОУ «СШ № 25» в 2014-2015 годах.</w:t>
      </w:r>
    </w:p>
    <w:p w:rsidR="0022209B" w:rsidRPr="00703F38" w:rsidRDefault="0022209B" w:rsidP="00527B3C">
      <w:pPr>
        <w:spacing w:before="0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Pr="00703F38">
        <w:rPr>
          <w:rFonts w:ascii="Times New Roman" w:hAnsi="Times New Roman" w:cs="Times New Roman"/>
        </w:rPr>
        <w:t xml:space="preserve">Комиссией разбирались нарушения, выявленные </w:t>
      </w:r>
      <w:r>
        <w:rPr>
          <w:rFonts w:ascii="Times New Roman" w:hAnsi="Times New Roman" w:cs="Times New Roman"/>
        </w:rPr>
        <w:t>К</w:t>
      </w:r>
      <w:r w:rsidRPr="00703F38">
        <w:rPr>
          <w:rFonts w:ascii="Times New Roman" w:hAnsi="Times New Roman" w:cs="Times New Roman"/>
        </w:rPr>
        <w:t xml:space="preserve">онтрольным органом: неправомерное использование бюджетных средств, возникшее при нарушении порядка и условий оплаты труда работников муниципальных бюджетных учреждений, не соблюдении требований предмета условий муниципального контракта (нарушение в приемке и оплате оказанных услуг), нарушение в формировании учетной политики, ведении бухгалтерского учета и несвоевременное представление полной и достоверной бухгалтерской отчетности. Нарушение порядка распоряжением имущества переданного в оперативное и хозяйственное ведение, нарушение порядка отнесения имущества муниципальных учреждений к категории особо ценного движимого имущества, нарушение порядка учета и ведения реестра муниципального имущества.  </w:t>
      </w:r>
    </w:p>
    <w:p w:rsidR="0022209B" w:rsidRPr="00703F38" w:rsidRDefault="0022209B" w:rsidP="00083155">
      <w:pPr>
        <w:tabs>
          <w:tab w:val="left" w:pos="540"/>
        </w:tabs>
        <w:spacing w:before="0"/>
        <w:ind w:firstLine="540"/>
        <w:rPr>
          <w:rFonts w:ascii="Times New Roman" w:hAnsi="Times New Roman" w:cs="Times New Roman"/>
          <w:i/>
          <w:iCs/>
          <w:lang w:eastAsia="en-US"/>
        </w:rPr>
      </w:pPr>
    </w:p>
    <w:p w:rsidR="0022209B" w:rsidRPr="00703F38" w:rsidRDefault="0022209B" w:rsidP="00703F38">
      <w:pPr>
        <w:spacing w:before="0"/>
        <w:ind w:firstLine="0"/>
        <w:jc w:val="lef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</w:t>
      </w:r>
      <w:r w:rsidRPr="00083155">
        <w:rPr>
          <w:rFonts w:ascii="Times New Roman" w:hAnsi="Times New Roman" w:cs="Times New Roman"/>
        </w:rPr>
        <w:t>2. За время исполнения полномочий депутата были подготовлены обращения, запросы и направлены в  органы государственной  власти,  в  органы  местного  самоуправления, организации</w:t>
      </w:r>
      <w:r>
        <w:rPr>
          <w:rFonts w:ascii="Times New Roman" w:hAnsi="Times New Roman" w:cs="Times New Roman"/>
        </w:rPr>
        <w:t>:</w:t>
      </w:r>
    </w:p>
    <w:p w:rsidR="0022209B" w:rsidRPr="00703F38" w:rsidRDefault="0022209B" w:rsidP="00703F38">
      <w:pPr>
        <w:spacing w:before="0"/>
        <w:ind w:firstLine="0"/>
        <w:jc w:val="left"/>
        <w:rPr>
          <w:rFonts w:ascii="Times New Roman" w:hAnsi="Times New Roman" w:cs="Times New Roman"/>
        </w:rPr>
      </w:pPr>
      <w:r w:rsidRPr="00703F38">
        <w:rPr>
          <w:rFonts w:ascii="Times New Roman" w:hAnsi="Times New Roman" w:cs="Times New Roman"/>
        </w:rPr>
        <w:t>1) Обращения   по  предоставлению служебного жилья гражданам</w:t>
      </w:r>
      <w:r>
        <w:rPr>
          <w:rFonts w:ascii="Times New Roman" w:hAnsi="Times New Roman" w:cs="Times New Roman"/>
        </w:rPr>
        <w:t xml:space="preserve"> </w:t>
      </w:r>
      <w:r w:rsidRPr="00703F38">
        <w:rPr>
          <w:rFonts w:ascii="Times New Roman" w:hAnsi="Times New Roman" w:cs="Times New Roman"/>
        </w:rPr>
        <w:t>(8 человек). Из которых 5 граждан получили жилье, 2 в работе.</w:t>
      </w:r>
    </w:p>
    <w:p w:rsidR="0022209B" w:rsidRPr="00703F38" w:rsidRDefault="0022209B" w:rsidP="00703F38">
      <w:pPr>
        <w:spacing w:before="0"/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Pr="00703F38">
        <w:rPr>
          <w:rFonts w:ascii="Times New Roman" w:hAnsi="Times New Roman" w:cs="Times New Roman"/>
        </w:rPr>
        <w:t>Из них 2 семьи имеют детей инвалидов, в одной глава семейства после производственной травмы не дееспособен. По этому поводу обращалась к командиру дивизии с просьбой о ходатайстве для этих семей. 1 обращение бы</w:t>
      </w:r>
      <w:r>
        <w:rPr>
          <w:rFonts w:ascii="Times New Roman" w:hAnsi="Times New Roman" w:cs="Times New Roman"/>
        </w:rPr>
        <w:t xml:space="preserve">ло </w:t>
      </w:r>
      <w:r w:rsidRPr="00703F3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директору МУП </w:t>
      </w:r>
      <w:r w:rsidRPr="00703F38">
        <w:rPr>
          <w:rFonts w:ascii="Times New Roman" w:hAnsi="Times New Roman" w:cs="Times New Roman"/>
        </w:rPr>
        <w:t xml:space="preserve"> ЖКХ « Кедр» с просьбой о помощи для семьи, где </w:t>
      </w:r>
      <w:r>
        <w:rPr>
          <w:rFonts w:ascii="Times New Roman" w:hAnsi="Times New Roman" w:cs="Times New Roman"/>
        </w:rPr>
        <w:t xml:space="preserve">была </w:t>
      </w:r>
      <w:r w:rsidRPr="00703F38">
        <w:rPr>
          <w:rFonts w:ascii="Times New Roman" w:hAnsi="Times New Roman" w:cs="Times New Roman"/>
        </w:rPr>
        <w:t>производственная травма</w:t>
      </w:r>
      <w:r>
        <w:rPr>
          <w:rFonts w:ascii="Times New Roman" w:hAnsi="Times New Roman" w:cs="Times New Roman"/>
        </w:rPr>
        <w:t>.</w:t>
      </w:r>
    </w:p>
    <w:p w:rsidR="0022209B" w:rsidRPr="00703F38" w:rsidRDefault="0022209B" w:rsidP="00703F38">
      <w:pPr>
        <w:spacing w:before="0"/>
        <w:ind w:firstLine="0"/>
        <w:jc w:val="left"/>
        <w:rPr>
          <w:rFonts w:ascii="Times New Roman" w:hAnsi="Times New Roman" w:cs="Times New Roman"/>
        </w:rPr>
      </w:pPr>
      <w:r w:rsidRPr="00703F38">
        <w:rPr>
          <w:rFonts w:ascii="Times New Roman" w:hAnsi="Times New Roman" w:cs="Times New Roman"/>
        </w:rPr>
        <w:t xml:space="preserve">2) Обращения  в </w:t>
      </w:r>
      <w:r w:rsidRPr="00703F38">
        <w:rPr>
          <w:rFonts w:ascii="Times New Roman" w:hAnsi="Times New Roman" w:cs="Times New Roman"/>
          <w:lang w:eastAsia="en-US"/>
        </w:rPr>
        <w:t xml:space="preserve">администрацию городского округа ЗАТО Свободный  </w:t>
      </w:r>
      <w:r w:rsidRPr="00703F38">
        <w:rPr>
          <w:rFonts w:ascii="Times New Roman" w:hAnsi="Times New Roman" w:cs="Times New Roman"/>
        </w:rPr>
        <w:t>по  предоставлению  путевок в дошкольные образовательные учреждения 2 детям. 1 было отказано.</w:t>
      </w:r>
    </w:p>
    <w:p w:rsidR="0022209B" w:rsidRPr="00703F38" w:rsidRDefault="0022209B" w:rsidP="00703F38">
      <w:pPr>
        <w:spacing w:before="0"/>
        <w:ind w:firstLine="0"/>
        <w:jc w:val="left"/>
        <w:rPr>
          <w:rFonts w:ascii="Times New Roman" w:hAnsi="Times New Roman" w:cs="Times New Roman"/>
          <w:lang w:eastAsia="en-US"/>
        </w:rPr>
      </w:pPr>
      <w:r w:rsidRPr="00703F38">
        <w:rPr>
          <w:rFonts w:ascii="Times New Roman" w:hAnsi="Times New Roman" w:cs="Times New Roman"/>
          <w:lang w:eastAsia="en-US"/>
        </w:rPr>
        <w:t>3) Обустройство придомовых детских и спортивных площадок (по обращению граждан 7 дома, 42 дома) – детская площадка установлена и сделано ули</w:t>
      </w:r>
      <w:r>
        <w:rPr>
          <w:rFonts w:ascii="Times New Roman" w:hAnsi="Times New Roman" w:cs="Times New Roman"/>
          <w:lang w:eastAsia="en-US"/>
        </w:rPr>
        <w:t>чное освещение детской площадки.</w:t>
      </w:r>
    </w:p>
    <w:p w:rsidR="0022209B" w:rsidRPr="00703F38" w:rsidRDefault="0022209B" w:rsidP="00703F38">
      <w:pPr>
        <w:spacing w:before="0"/>
        <w:ind w:firstLine="0"/>
        <w:jc w:val="left"/>
        <w:rPr>
          <w:rFonts w:ascii="Times New Roman" w:hAnsi="Times New Roman" w:cs="Times New Roman"/>
          <w:lang w:eastAsia="en-US"/>
        </w:rPr>
      </w:pPr>
      <w:r w:rsidRPr="00703F38">
        <w:rPr>
          <w:rFonts w:ascii="Times New Roman" w:hAnsi="Times New Roman" w:cs="Times New Roman"/>
          <w:lang w:eastAsia="en-US"/>
        </w:rPr>
        <w:t xml:space="preserve">4)  Обращение на главу администрации </w:t>
      </w:r>
      <w:r>
        <w:rPr>
          <w:rFonts w:ascii="Times New Roman" w:hAnsi="Times New Roman" w:cs="Times New Roman"/>
          <w:lang w:eastAsia="en-US"/>
        </w:rPr>
        <w:t xml:space="preserve">городского округа </w:t>
      </w:r>
      <w:r w:rsidRPr="00703F38">
        <w:rPr>
          <w:rFonts w:ascii="Times New Roman" w:hAnsi="Times New Roman" w:cs="Times New Roman"/>
          <w:lang w:eastAsia="en-US"/>
        </w:rPr>
        <w:t>по поводу отлова диких собак (по просьбе граждан 1</w:t>
      </w:r>
      <w:r>
        <w:rPr>
          <w:rFonts w:ascii="Times New Roman" w:hAnsi="Times New Roman" w:cs="Times New Roman"/>
          <w:lang w:eastAsia="en-US"/>
        </w:rPr>
        <w:t xml:space="preserve"> </w:t>
      </w:r>
      <w:r w:rsidRPr="00703F38">
        <w:rPr>
          <w:rFonts w:ascii="Times New Roman" w:hAnsi="Times New Roman" w:cs="Times New Roman"/>
          <w:lang w:eastAsia="en-US"/>
        </w:rPr>
        <w:t>и 5 домов.)</w:t>
      </w:r>
    </w:p>
    <w:p w:rsidR="0022209B" w:rsidRPr="00703F38" w:rsidRDefault="0022209B" w:rsidP="00703F38">
      <w:pPr>
        <w:spacing w:before="0"/>
        <w:ind w:firstLine="0"/>
        <w:rPr>
          <w:rFonts w:ascii="Times New Roman" w:hAnsi="Times New Roman" w:cs="Times New Roman"/>
          <w:lang w:eastAsia="en-US"/>
        </w:rPr>
      </w:pPr>
      <w:r w:rsidRPr="00703F38">
        <w:rPr>
          <w:rFonts w:ascii="Times New Roman" w:hAnsi="Times New Roman" w:cs="Times New Roman"/>
          <w:lang w:eastAsia="en-US"/>
        </w:rPr>
        <w:t>5) Обращение к депутату Законодательного Собрания Свердловской области Вячеславу Викторовичу Погудину по поводу закупки нового медицинского оборудования: УЗИ аппарата, визиографа, мочевого анализатора, прибора отоакустической эмиссии. УЗИ аппарат был введен в работу в сентябре 2016 года. Также обращалась по вопросу финансирования СМП, выделения денежных средств на организацию комнаты по хранению наркотиков.</w:t>
      </w:r>
    </w:p>
    <w:p w:rsidR="0022209B" w:rsidRPr="00703F38" w:rsidRDefault="0022209B" w:rsidP="00703F38">
      <w:pPr>
        <w:spacing w:before="0"/>
        <w:ind w:firstLine="0"/>
        <w:rPr>
          <w:rFonts w:ascii="Times New Roman" w:hAnsi="Times New Roman" w:cs="Times New Roman"/>
          <w:lang w:eastAsia="en-US"/>
        </w:rPr>
      </w:pPr>
      <w:r w:rsidRPr="00703F38">
        <w:rPr>
          <w:rFonts w:ascii="Times New Roman" w:hAnsi="Times New Roman" w:cs="Times New Roman"/>
          <w:lang w:eastAsia="en-US"/>
        </w:rPr>
        <w:t>6) Обращение как депутата и главного врача к корпорации «Боинг»,к местным предпринимателям на выделение безвозмездно средств для ремонта, приобретения оборудования для ГБУЗ СО «ГБ ЗАТО Свободный».</w:t>
      </w:r>
    </w:p>
    <w:p w:rsidR="0022209B" w:rsidRPr="00703F38" w:rsidRDefault="0022209B" w:rsidP="00703F38">
      <w:pPr>
        <w:spacing w:before="0"/>
        <w:ind w:firstLine="0"/>
        <w:rPr>
          <w:rFonts w:ascii="Times New Roman" w:hAnsi="Times New Roman" w:cs="Times New Roman"/>
          <w:lang w:eastAsia="en-US"/>
        </w:rPr>
      </w:pPr>
      <w:r w:rsidRPr="00703F38">
        <w:rPr>
          <w:rFonts w:ascii="Times New Roman" w:hAnsi="Times New Roman" w:cs="Times New Roman"/>
          <w:lang w:eastAsia="en-US"/>
        </w:rPr>
        <w:t>7)</w:t>
      </w:r>
      <w:r>
        <w:rPr>
          <w:rFonts w:ascii="Times New Roman" w:hAnsi="Times New Roman" w:cs="Times New Roman"/>
          <w:lang w:eastAsia="en-US"/>
        </w:rPr>
        <w:t xml:space="preserve"> </w:t>
      </w:r>
      <w:r w:rsidRPr="00703F38">
        <w:rPr>
          <w:rFonts w:ascii="Times New Roman" w:hAnsi="Times New Roman" w:cs="Times New Roman"/>
          <w:lang w:eastAsia="en-US"/>
        </w:rPr>
        <w:t xml:space="preserve">Обращение к </w:t>
      </w:r>
      <w:r>
        <w:rPr>
          <w:rFonts w:ascii="Times New Roman" w:hAnsi="Times New Roman" w:cs="Times New Roman"/>
          <w:lang w:eastAsia="en-US"/>
        </w:rPr>
        <w:t>министру строительства</w:t>
      </w:r>
      <w:r w:rsidRPr="00703F38">
        <w:rPr>
          <w:rFonts w:ascii="Times New Roman" w:hAnsi="Times New Roman" w:cs="Times New Roman"/>
          <w:lang w:eastAsia="en-US"/>
        </w:rPr>
        <w:t xml:space="preserve"> Свердловской области Бидонько С</w:t>
      </w:r>
      <w:r>
        <w:rPr>
          <w:rFonts w:ascii="Times New Roman" w:hAnsi="Times New Roman" w:cs="Times New Roman"/>
          <w:lang w:eastAsia="en-US"/>
        </w:rPr>
        <w:t>.В.</w:t>
      </w:r>
      <w:r w:rsidRPr="00703F38">
        <w:rPr>
          <w:rFonts w:ascii="Times New Roman" w:hAnsi="Times New Roman" w:cs="Times New Roman"/>
          <w:lang w:eastAsia="en-US"/>
        </w:rPr>
        <w:t xml:space="preserve"> на выделение 2,5 млн рублей для ремонта подвала городской больницы.</w:t>
      </w:r>
      <w:r>
        <w:rPr>
          <w:rFonts w:ascii="Times New Roman" w:hAnsi="Times New Roman" w:cs="Times New Roman"/>
          <w:lang w:eastAsia="en-US"/>
        </w:rPr>
        <w:t xml:space="preserve"> Деньги выделены, ремонт идет.</w:t>
      </w:r>
    </w:p>
    <w:p w:rsidR="0022209B" w:rsidRPr="00703F38" w:rsidRDefault="0022209B" w:rsidP="00703F38">
      <w:pPr>
        <w:spacing w:before="0"/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Pr="00703F38">
        <w:rPr>
          <w:rFonts w:ascii="Times New Roman" w:hAnsi="Times New Roman" w:cs="Times New Roman"/>
        </w:rPr>
        <w:t>) Обращение в администрации больниц Свердловской области по поводу нарушении оказания медицинской помощи гражданам:</w:t>
      </w:r>
    </w:p>
    <w:p w:rsidR="0022209B" w:rsidRPr="00703F38" w:rsidRDefault="0022209B" w:rsidP="00703F38">
      <w:pPr>
        <w:spacing w:before="0"/>
        <w:ind w:firstLine="0"/>
        <w:jc w:val="left"/>
        <w:rPr>
          <w:rFonts w:ascii="Times New Roman" w:hAnsi="Times New Roman" w:cs="Times New Roman"/>
        </w:rPr>
      </w:pPr>
      <w:r w:rsidRPr="00703F38">
        <w:rPr>
          <w:rFonts w:ascii="Times New Roman" w:hAnsi="Times New Roman" w:cs="Times New Roman"/>
        </w:rPr>
        <w:t xml:space="preserve">- Сосудистый центр Нижний Тагил(нарушение порядка оказания помощи сосудистым больным); </w:t>
      </w:r>
    </w:p>
    <w:p w:rsidR="0022209B" w:rsidRPr="00703F38" w:rsidRDefault="0022209B" w:rsidP="00703F38">
      <w:pPr>
        <w:spacing w:before="0"/>
        <w:ind w:firstLine="0"/>
        <w:jc w:val="left"/>
        <w:rPr>
          <w:rFonts w:ascii="Times New Roman" w:hAnsi="Times New Roman" w:cs="Times New Roman"/>
        </w:rPr>
      </w:pPr>
      <w:r w:rsidRPr="00703F38">
        <w:rPr>
          <w:rFonts w:ascii="Times New Roman" w:hAnsi="Times New Roman" w:cs="Times New Roman"/>
        </w:rPr>
        <w:t>- Работа с семьями, состоящими на учете по делам несовершеннолетних - семьи социального риска, применяющие насилие по отношению к детям;</w:t>
      </w:r>
    </w:p>
    <w:p w:rsidR="0022209B" w:rsidRPr="00703F38" w:rsidRDefault="0022209B" w:rsidP="00703F38">
      <w:pPr>
        <w:spacing w:before="0"/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Pr="00703F38">
        <w:rPr>
          <w:rFonts w:ascii="Times New Roman" w:hAnsi="Times New Roman" w:cs="Times New Roman"/>
        </w:rPr>
        <w:t>) Организация помощи маломобильным гражданам при транспортировк</w:t>
      </w:r>
      <w:r>
        <w:rPr>
          <w:rFonts w:ascii="Times New Roman" w:hAnsi="Times New Roman" w:cs="Times New Roman"/>
        </w:rPr>
        <w:t>е</w:t>
      </w:r>
      <w:r w:rsidRPr="00703F38">
        <w:rPr>
          <w:rFonts w:ascii="Times New Roman" w:hAnsi="Times New Roman" w:cs="Times New Roman"/>
        </w:rPr>
        <w:t xml:space="preserve"> на МСЭК и областную больницу.</w:t>
      </w:r>
    </w:p>
    <w:p w:rsidR="0022209B" w:rsidRPr="00703F38" w:rsidRDefault="0022209B" w:rsidP="00703F38">
      <w:pPr>
        <w:spacing w:before="0"/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Pr="00703F38">
        <w:rPr>
          <w:rFonts w:ascii="Times New Roman" w:hAnsi="Times New Roman" w:cs="Times New Roman"/>
        </w:rPr>
        <w:t>) Помощь в трудоустройстве больных с социально значимыми заболеваниями: ВИЧ -1, туберкулез-1.</w:t>
      </w:r>
    </w:p>
    <w:p w:rsidR="0022209B" w:rsidRPr="00703F38" w:rsidRDefault="0022209B" w:rsidP="00703F38">
      <w:pPr>
        <w:spacing w:before="0"/>
        <w:ind w:firstLine="0"/>
        <w:jc w:val="left"/>
        <w:rPr>
          <w:rFonts w:ascii="Times New Roman" w:hAnsi="Times New Roman" w:cs="Times New Roman"/>
        </w:rPr>
      </w:pPr>
      <w:r w:rsidRPr="00703F38">
        <w:rPr>
          <w:rFonts w:ascii="Times New Roman" w:hAnsi="Times New Roman" w:cs="Times New Roman"/>
        </w:rPr>
        <w:t>11) Обращение в ОВД и прокуратуру по поводу незаконной торговли спиртными напитками на территории городского округа.</w:t>
      </w:r>
    </w:p>
    <w:p w:rsidR="0022209B" w:rsidRPr="00703F38" w:rsidRDefault="0022209B" w:rsidP="00083155">
      <w:pPr>
        <w:spacing w:before="0"/>
        <w:ind w:firstLine="0"/>
        <w:jc w:val="left"/>
        <w:rPr>
          <w:rFonts w:ascii="Times New Roman" w:hAnsi="Times New Roman" w:cs="Times New Roman"/>
        </w:rPr>
      </w:pPr>
      <w:r w:rsidRPr="00703F38">
        <w:rPr>
          <w:rFonts w:ascii="Times New Roman" w:hAnsi="Times New Roman" w:cs="Times New Roman"/>
        </w:rPr>
        <w:t>12) Привлечение СМИ: первый канал, канал Россия по проблеме ремонта подъездной дороги.</w:t>
      </w:r>
      <w:r>
        <w:rPr>
          <w:rFonts w:ascii="Times New Roman" w:hAnsi="Times New Roman" w:cs="Times New Roman"/>
        </w:rPr>
        <w:t xml:space="preserve"> Дорога отремонтирована.</w:t>
      </w:r>
    </w:p>
    <w:p w:rsidR="0022209B" w:rsidRDefault="0022209B" w:rsidP="00703F38">
      <w:pPr>
        <w:spacing w:before="0"/>
        <w:ind w:firstLine="0"/>
        <w:jc w:val="left"/>
        <w:rPr>
          <w:rFonts w:ascii="Times New Roman" w:hAnsi="Times New Roman" w:cs="Times New Roman"/>
        </w:rPr>
      </w:pPr>
      <w:r w:rsidRPr="00703F38">
        <w:rPr>
          <w:rFonts w:ascii="Times New Roman" w:hAnsi="Times New Roman" w:cs="Times New Roman"/>
        </w:rPr>
        <w:t xml:space="preserve">13)Инициирование благотворительной акции по поводу сбора средств на проведение операции ребенку на головном мозге. </w:t>
      </w:r>
      <w:r>
        <w:rPr>
          <w:rFonts w:ascii="Times New Roman" w:hAnsi="Times New Roman" w:cs="Times New Roman"/>
        </w:rPr>
        <w:t>Операция проведена.</w:t>
      </w:r>
    </w:p>
    <w:p w:rsidR="0022209B" w:rsidRPr="00703F38" w:rsidRDefault="0022209B" w:rsidP="00703F38">
      <w:pPr>
        <w:spacing w:before="0"/>
        <w:ind w:firstLine="0"/>
        <w:jc w:val="left"/>
        <w:rPr>
          <w:rFonts w:ascii="Times New Roman" w:hAnsi="Times New Roman" w:cs="Times New Roman"/>
        </w:rPr>
      </w:pPr>
    </w:p>
    <w:p w:rsidR="0022209B" w:rsidRPr="00703F38" w:rsidRDefault="0022209B" w:rsidP="00703F38">
      <w:pPr>
        <w:spacing w:before="0"/>
        <w:ind w:firstLine="0"/>
        <w:jc w:val="left"/>
        <w:rPr>
          <w:rFonts w:ascii="Times New Roman" w:hAnsi="Times New Roman" w:cs="Times New Roman"/>
        </w:rPr>
      </w:pPr>
      <w:r w:rsidRPr="00703F38">
        <w:rPr>
          <w:rFonts w:ascii="Times New Roman" w:hAnsi="Times New Roman" w:cs="Times New Roman"/>
        </w:rPr>
        <w:t xml:space="preserve">Депутат </w:t>
      </w:r>
      <w:r>
        <w:rPr>
          <w:rFonts w:ascii="Times New Roman" w:hAnsi="Times New Roman" w:cs="Times New Roman"/>
        </w:rPr>
        <w:t xml:space="preserve">Думы городского округа </w:t>
      </w:r>
      <w:r w:rsidRPr="00703F38">
        <w:rPr>
          <w:rFonts w:ascii="Times New Roman" w:hAnsi="Times New Roman" w:cs="Times New Roman"/>
        </w:rPr>
        <w:t xml:space="preserve">                           Саломатина Е.В.</w:t>
      </w:r>
    </w:p>
    <w:sectPr w:rsidR="0022209B" w:rsidRPr="00703F38" w:rsidSect="0008315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91235A"/>
    <w:multiLevelType w:val="hybridMultilevel"/>
    <w:tmpl w:val="FDB469AC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7B5E0DEB"/>
    <w:multiLevelType w:val="hybridMultilevel"/>
    <w:tmpl w:val="6878617E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9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defaultTabStop w:val="708"/>
  <w:autoHyphenation/>
  <w:hyphenationZone w:val="357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0CDC"/>
    <w:rsid w:val="00073B44"/>
    <w:rsid w:val="00083155"/>
    <w:rsid w:val="000E749D"/>
    <w:rsid w:val="001D2DEA"/>
    <w:rsid w:val="0022209B"/>
    <w:rsid w:val="0024434D"/>
    <w:rsid w:val="002920A5"/>
    <w:rsid w:val="00431E5F"/>
    <w:rsid w:val="00527B3C"/>
    <w:rsid w:val="005D0CDC"/>
    <w:rsid w:val="00703F38"/>
    <w:rsid w:val="007E2DC9"/>
    <w:rsid w:val="00807237"/>
    <w:rsid w:val="00967A52"/>
    <w:rsid w:val="00AE01A4"/>
    <w:rsid w:val="00B95301"/>
    <w:rsid w:val="00E50C9A"/>
    <w:rsid w:val="00EF24D1"/>
    <w:rsid w:val="00F06DC2"/>
    <w:rsid w:val="00F126A0"/>
    <w:rsid w:val="00FB7B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CDC"/>
    <w:pPr>
      <w:spacing w:before="120"/>
      <w:ind w:firstLine="720"/>
      <w:jc w:val="both"/>
    </w:pPr>
    <w:rPr>
      <w:rFonts w:ascii="Times New Roman CYR" w:eastAsia="Times New Roman" w:hAnsi="Times New Roman CYR" w:cs="Times New Roman CYR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nsPlusNormal">
    <w:name w:val="ConsPlusNormal Знак"/>
    <w:basedOn w:val="DefaultParagraphFont"/>
    <w:link w:val="ConsPlusNormal0"/>
    <w:uiPriority w:val="99"/>
    <w:locked/>
    <w:rsid w:val="005D0CDC"/>
    <w:rPr>
      <w:rFonts w:ascii="Arial" w:hAnsi="Arial" w:cs="Arial"/>
      <w:lang w:val="ru-RU" w:eastAsia="en-US"/>
    </w:rPr>
  </w:style>
  <w:style w:type="paragraph" w:customStyle="1" w:styleId="ConsPlusNormal0">
    <w:name w:val="ConsPlusNormal"/>
    <w:link w:val="ConsPlusNormal"/>
    <w:uiPriority w:val="99"/>
    <w:rsid w:val="005D0CDC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paragraph" w:styleId="NoSpacing">
    <w:name w:val="No Spacing"/>
    <w:uiPriority w:val="99"/>
    <w:qFormat/>
    <w:rsid w:val="005D0CDC"/>
    <w:rPr>
      <w:rFonts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942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120</TotalTime>
  <Pages>3</Pages>
  <Words>1099</Words>
  <Characters>6267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Сашочек</dc:creator>
  <cp:keywords/>
  <dc:description/>
  <cp:lastModifiedBy>123</cp:lastModifiedBy>
  <cp:revision>4</cp:revision>
  <dcterms:created xsi:type="dcterms:W3CDTF">2017-04-04T23:22:00Z</dcterms:created>
  <dcterms:modified xsi:type="dcterms:W3CDTF">2017-04-07T05:24:00Z</dcterms:modified>
</cp:coreProperties>
</file>